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0280" w:rsidRPr="00305079" w:rsidRDefault="00670280" w:rsidP="00305079">
      <w:pPr>
        <w:spacing w:line="480" w:lineRule="auto"/>
        <w:rPr>
          <w:rFonts w:ascii="Times New Roman" w:hAnsi="Times New Roman" w:cs="Times New Roman"/>
          <w:sz w:val="24"/>
          <w:szCs w:val="24"/>
        </w:rPr>
      </w:pPr>
      <w:r w:rsidRPr="00305079">
        <w:rPr>
          <w:rFonts w:ascii="Times New Roman" w:hAnsi="Times New Roman" w:cs="Times New Roman"/>
          <w:sz w:val="24"/>
          <w:szCs w:val="24"/>
        </w:rPr>
        <w:t>Student:</w:t>
      </w:r>
    </w:p>
    <w:p w:rsidR="00670280" w:rsidRPr="00305079" w:rsidRDefault="00670280" w:rsidP="00305079">
      <w:pPr>
        <w:spacing w:line="480" w:lineRule="auto"/>
        <w:rPr>
          <w:rFonts w:ascii="Times New Roman" w:hAnsi="Times New Roman" w:cs="Times New Roman"/>
          <w:sz w:val="24"/>
          <w:szCs w:val="24"/>
        </w:rPr>
      </w:pPr>
      <w:r w:rsidRPr="00305079">
        <w:rPr>
          <w:rFonts w:ascii="Times New Roman" w:hAnsi="Times New Roman" w:cs="Times New Roman"/>
          <w:sz w:val="24"/>
          <w:szCs w:val="24"/>
        </w:rPr>
        <w:t>Professor:</w:t>
      </w:r>
    </w:p>
    <w:p w:rsidR="00670280" w:rsidRPr="00305079" w:rsidRDefault="00670280" w:rsidP="00305079">
      <w:pPr>
        <w:spacing w:line="480" w:lineRule="auto"/>
        <w:rPr>
          <w:rFonts w:ascii="Times New Roman" w:hAnsi="Times New Roman" w:cs="Times New Roman"/>
          <w:sz w:val="24"/>
          <w:szCs w:val="24"/>
        </w:rPr>
      </w:pPr>
      <w:r w:rsidRPr="00305079">
        <w:rPr>
          <w:rFonts w:ascii="Times New Roman" w:hAnsi="Times New Roman" w:cs="Times New Roman"/>
          <w:sz w:val="24"/>
          <w:szCs w:val="24"/>
        </w:rPr>
        <w:t>Course:</w:t>
      </w:r>
    </w:p>
    <w:p w:rsidR="00670280" w:rsidRPr="00305079" w:rsidRDefault="00670280" w:rsidP="00305079">
      <w:pPr>
        <w:spacing w:line="480" w:lineRule="auto"/>
        <w:rPr>
          <w:rFonts w:ascii="Times New Roman" w:hAnsi="Times New Roman" w:cs="Times New Roman"/>
          <w:sz w:val="24"/>
          <w:szCs w:val="24"/>
        </w:rPr>
      </w:pPr>
      <w:r w:rsidRPr="00305079">
        <w:rPr>
          <w:rFonts w:ascii="Times New Roman" w:hAnsi="Times New Roman" w:cs="Times New Roman"/>
          <w:sz w:val="24"/>
          <w:szCs w:val="24"/>
        </w:rPr>
        <w:t xml:space="preserve">Date: </w:t>
      </w:r>
    </w:p>
    <w:p w:rsidR="007B2445" w:rsidRPr="00A0670A" w:rsidRDefault="007B2445" w:rsidP="00A0670A">
      <w:pPr>
        <w:spacing w:line="480" w:lineRule="auto"/>
        <w:jc w:val="center"/>
        <w:rPr>
          <w:rFonts w:ascii="Times New Roman" w:hAnsi="Times New Roman" w:cs="Times New Roman"/>
          <w:b/>
          <w:sz w:val="24"/>
          <w:szCs w:val="24"/>
        </w:rPr>
      </w:pPr>
      <w:r w:rsidRPr="00A0670A">
        <w:rPr>
          <w:rFonts w:ascii="Times New Roman" w:hAnsi="Times New Roman" w:cs="Times New Roman"/>
          <w:b/>
          <w:sz w:val="24"/>
          <w:szCs w:val="24"/>
        </w:rPr>
        <w:t xml:space="preserve">Unfruitful </w:t>
      </w:r>
      <w:r w:rsidR="00A0670A" w:rsidRPr="00A0670A">
        <w:rPr>
          <w:rFonts w:ascii="Times New Roman" w:hAnsi="Times New Roman" w:cs="Times New Roman"/>
          <w:b/>
          <w:sz w:val="24"/>
          <w:szCs w:val="24"/>
        </w:rPr>
        <w:t>Search for Happiness and Satisfaction</w:t>
      </w:r>
    </w:p>
    <w:p w:rsidR="007B2445" w:rsidRPr="00305079" w:rsidRDefault="007B2445" w:rsidP="00A0670A">
      <w:pPr>
        <w:spacing w:line="480" w:lineRule="auto"/>
        <w:ind w:firstLine="720"/>
        <w:jc w:val="both"/>
        <w:rPr>
          <w:rFonts w:ascii="Times New Roman" w:hAnsi="Times New Roman" w:cs="Times New Roman"/>
          <w:sz w:val="24"/>
          <w:szCs w:val="24"/>
        </w:rPr>
      </w:pPr>
      <w:r w:rsidRPr="00305079">
        <w:rPr>
          <w:rFonts w:ascii="Times New Roman" w:hAnsi="Times New Roman" w:cs="Times New Roman"/>
          <w:sz w:val="24"/>
          <w:szCs w:val="24"/>
        </w:rPr>
        <w:t xml:space="preserve">People work hard to improve their lives and lives of those closest. Usually, the ultimate goal of hard work is happiness and joy. However, the biography of Dickens by Peter </w:t>
      </w:r>
      <w:proofErr w:type="spellStart"/>
      <w:r w:rsidRPr="00305079">
        <w:rPr>
          <w:rFonts w:ascii="Times New Roman" w:hAnsi="Times New Roman" w:cs="Times New Roman"/>
          <w:sz w:val="24"/>
          <w:szCs w:val="24"/>
        </w:rPr>
        <w:t>Ackroyd</w:t>
      </w:r>
      <w:proofErr w:type="spellEnd"/>
      <w:r w:rsidRPr="00305079">
        <w:rPr>
          <w:rFonts w:ascii="Times New Roman" w:hAnsi="Times New Roman" w:cs="Times New Roman"/>
          <w:sz w:val="24"/>
          <w:szCs w:val="24"/>
        </w:rPr>
        <w:t xml:space="preserve"> refutes the validity of that statement. Peter </w:t>
      </w:r>
      <w:proofErr w:type="spellStart"/>
      <w:r w:rsidRPr="00305079">
        <w:rPr>
          <w:rFonts w:ascii="Times New Roman" w:hAnsi="Times New Roman" w:cs="Times New Roman"/>
          <w:sz w:val="24"/>
          <w:szCs w:val="24"/>
        </w:rPr>
        <w:t>Ackroyd</w:t>
      </w:r>
      <w:proofErr w:type="spellEnd"/>
      <w:r w:rsidRPr="00305079">
        <w:rPr>
          <w:rFonts w:ascii="Times New Roman" w:hAnsi="Times New Roman" w:cs="Times New Roman"/>
          <w:sz w:val="24"/>
          <w:szCs w:val="24"/>
        </w:rPr>
        <w:t xml:space="preserve"> is a biographer who recounts the life of Dickens from birth to adulthood. The narrative depicts Dickens as a sad man all his life. Life seems hard for him to even after investing his energy in finding happiness. Thus, this paper explores the irony behind Dickens’s efforts to become better than his father. Dickens dies a sad and disillusioned man.</w:t>
      </w:r>
    </w:p>
    <w:p w:rsidR="007B2445" w:rsidRPr="00305079" w:rsidRDefault="007B2445" w:rsidP="00A0670A">
      <w:pPr>
        <w:spacing w:line="480" w:lineRule="auto"/>
        <w:ind w:firstLine="720"/>
        <w:jc w:val="both"/>
        <w:rPr>
          <w:rFonts w:ascii="Times New Roman" w:hAnsi="Times New Roman" w:cs="Times New Roman"/>
          <w:sz w:val="24"/>
          <w:szCs w:val="24"/>
        </w:rPr>
      </w:pPr>
      <w:r w:rsidRPr="00305079">
        <w:rPr>
          <w:rFonts w:ascii="Times New Roman" w:hAnsi="Times New Roman" w:cs="Times New Roman"/>
          <w:sz w:val="24"/>
          <w:szCs w:val="24"/>
        </w:rPr>
        <w:t xml:space="preserve">Dickens by </w:t>
      </w:r>
      <w:proofErr w:type="spellStart"/>
      <w:r w:rsidRPr="00305079">
        <w:rPr>
          <w:rFonts w:ascii="Times New Roman" w:hAnsi="Times New Roman" w:cs="Times New Roman"/>
          <w:sz w:val="24"/>
          <w:szCs w:val="24"/>
        </w:rPr>
        <w:t>Ackroyd</w:t>
      </w:r>
      <w:proofErr w:type="spellEnd"/>
      <w:r w:rsidRPr="00305079">
        <w:rPr>
          <w:rFonts w:ascii="Times New Roman" w:hAnsi="Times New Roman" w:cs="Times New Roman"/>
          <w:sz w:val="24"/>
          <w:szCs w:val="24"/>
        </w:rPr>
        <w:t xml:space="preserve"> is a biography of Charles Dickens, an author, and actor. Dickens lived between 1812 and 1870. According to the journal, Charles Dickens’ childhood faces a lot of challenges because he never got fatherly love and support from his father</w:t>
      </w:r>
      <w:r w:rsidR="002135E8" w:rsidRPr="00305079">
        <w:rPr>
          <w:rFonts w:ascii="Times New Roman" w:hAnsi="Times New Roman" w:cs="Times New Roman"/>
          <w:color w:val="222222"/>
          <w:sz w:val="24"/>
          <w:szCs w:val="24"/>
          <w:shd w:val="clear" w:color="auto" w:fill="FFFFFF"/>
        </w:rPr>
        <w:t xml:space="preserve"> (</w:t>
      </w:r>
      <w:r w:rsidR="00D524D6">
        <w:rPr>
          <w:rFonts w:ascii="Times New Roman" w:hAnsi="Times New Roman" w:cs="Times New Roman"/>
          <w:color w:val="222222"/>
          <w:sz w:val="24"/>
          <w:szCs w:val="24"/>
          <w:shd w:val="clear" w:color="auto" w:fill="FFFFFF"/>
        </w:rPr>
        <w:t>“</w:t>
      </w:r>
      <w:r w:rsidR="00D524D6">
        <w:rPr>
          <w:rFonts w:ascii="Times New Roman" w:hAnsi="Times New Roman" w:cs="Times New Roman"/>
          <w:sz w:val="24"/>
          <w:szCs w:val="24"/>
        </w:rPr>
        <w:t>Dickens” p. 1</w:t>
      </w:r>
      <w:r w:rsidR="002135E8" w:rsidRPr="00305079">
        <w:rPr>
          <w:rFonts w:ascii="Times New Roman" w:hAnsi="Times New Roman" w:cs="Times New Roman"/>
          <w:color w:val="222222"/>
          <w:sz w:val="24"/>
          <w:szCs w:val="24"/>
          <w:shd w:val="clear" w:color="auto" w:fill="FFFFFF"/>
        </w:rPr>
        <w:t>)</w:t>
      </w:r>
      <w:r w:rsidRPr="00305079">
        <w:rPr>
          <w:rFonts w:ascii="Times New Roman" w:hAnsi="Times New Roman" w:cs="Times New Roman"/>
          <w:sz w:val="24"/>
          <w:szCs w:val="24"/>
        </w:rPr>
        <w:t xml:space="preserve">. </w:t>
      </w:r>
      <w:proofErr w:type="spellStart"/>
      <w:r w:rsidRPr="00305079">
        <w:rPr>
          <w:rFonts w:ascii="Times New Roman" w:hAnsi="Times New Roman" w:cs="Times New Roman"/>
          <w:sz w:val="24"/>
          <w:szCs w:val="24"/>
        </w:rPr>
        <w:t>Ackroyd</w:t>
      </w:r>
      <w:proofErr w:type="spellEnd"/>
      <w:r w:rsidRPr="00305079">
        <w:rPr>
          <w:rFonts w:ascii="Times New Roman" w:hAnsi="Times New Roman" w:cs="Times New Roman"/>
          <w:sz w:val="24"/>
          <w:szCs w:val="24"/>
        </w:rPr>
        <w:t xml:space="preserve"> accounts that Dickens’ father was extravagant, for he used his money carelessly. The wastage of money made him weak and eventually led him to the debtor’s prison.</w:t>
      </w:r>
    </w:p>
    <w:p w:rsidR="007B2445" w:rsidRPr="00305079" w:rsidRDefault="007B2445" w:rsidP="00A0670A">
      <w:pPr>
        <w:spacing w:line="480" w:lineRule="auto"/>
        <w:ind w:firstLine="720"/>
        <w:jc w:val="both"/>
        <w:rPr>
          <w:rFonts w:ascii="Times New Roman" w:hAnsi="Times New Roman" w:cs="Times New Roman"/>
          <w:sz w:val="24"/>
          <w:szCs w:val="24"/>
        </w:rPr>
      </w:pPr>
      <w:r w:rsidRPr="00305079">
        <w:rPr>
          <w:rFonts w:ascii="Times New Roman" w:hAnsi="Times New Roman" w:cs="Times New Roman"/>
          <w:sz w:val="24"/>
          <w:szCs w:val="24"/>
        </w:rPr>
        <w:t xml:space="preserve">For this reason, the young Dickens decided to work hard to earn a living and avoid his father’s mistakes. </w:t>
      </w:r>
      <w:proofErr w:type="spellStart"/>
      <w:r w:rsidRPr="00305079">
        <w:rPr>
          <w:rFonts w:ascii="Times New Roman" w:hAnsi="Times New Roman" w:cs="Times New Roman"/>
          <w:sz w:val="24"/>
          <w:szCs w:val="24"/>
        </w:rPr>
        <w:t>Ackroyd</w:t>
      </w:r>
      <w:proofErr w:type="spellEnd"/>
      <w:r w:rsidRPr="00305079">
        <w:rPr>
          <w:rFonts w:ascii="Times New Roman" w:hAnsi="Times New Roman" w:cs="Times New Roman"/>
          <w:sz w:val="24"/>
          <w:szCs w:val="24"/>
        </w:rPr>
        <w:t xml:space="preserve"> holds that Dickens served as a casual laborer in a Blacking factory. His experience in the job is</w:t>
      </w:r>
      <w:r w:rsidR="00472F95" w:rsidRPr="00305079">
        <w:rPr>
          <w:rFonts w:ascii="Times New Roman" w:hAnsi="Times New Roman" w:cs="Times New Roman"/>
          <w:sz w:val="24"/>
          <w:szCs w:val="24"/>
        </w:rPr>
        <w:t xml:space="preserve"> captured in “David Copperfield</w:t>
      </w:r>
      <w:r w:rsidRPr="00305079">
        <w:rPr>
          <w:rFonts w:ascii="Times New Roman" w:hAnsi="Times New Roman" w:cs="Times New Roman"/>
          <w:sz w:val="24"/>
          <w:szCs w:val="24"/>
        </w:rPr>
        <w:t>”</w:t>
      </w:r>
      <w:r w:rsidR="002135E8" w:rsidRPr="00305079">
        <w:rPr>
          <w:rFonts w:ascii="Times New Roman" w:hAnsi="Times New Roman" w:cs="Times New Roman"/>
          <w:color w:val="222222"/>
          <w:sz w:val="24"/>
          <w:szCs w:val="24"/>
          <w:shd w:val="clear" w:color="auto" w:fill="FFFFFF"/>
        </w:rPr>
        <w:t xml:space="preserve"> </w:t>
      </w:r>
      <w:r w:rsidR="00472F95" w:rsidRPr="00305079">
        <w:rPr>
          <w:rFonts w:ascii="Times New Roman" w:hAnsi="Times New Roman" w:cs="Times New Roman"/>
          <w:color w:val="222222"/>
          <w:sz w:val="24"/>
          <w:szCs w:val="24"/>
          <w:shd w:val="clear" w:color="auto" w:fill="FFFFFF"/>
        </w:rPr>
        <w:t>(</w:t>
      </w:r>
      <w:r w:rsidR="00D524D6" w:rsidRPr="00305079">
        <w:rPr>
          <w:rFonts w:ascii="Times New Roman" w:hAnsi="Times New Roman" w:cs="Times New Roman"/>
          <w:color w:val="222222"/>
          <w:sz w:val="24"/>
          <w:szCs w:val="24"/>
          <w:shd w:val="clear" w:color="auto" w:fill="FFFFFF"/>
        </w:rPr>
        <w:t>(</w:t>
      </w:r>
      <w:r w:rsidR="00D524D6">
        <w:rPr>
          <w:rFonts w:ascii="Times New Roman" w:hAnsi="Times New Roman" w:cs="Times New Roman"/>
          <w:color w:val="222222"/>
          <w:sz w:val="24"/>
          <w:szCs w:val="24"/>
          <w:shd w:val="clear" w:color="auto" w:fill="FFFFFF"/>
        </w:rPr>
        <w:t>“</w:t>
      </w:r>
      <w:r w:rsidR="00D524D6">
        <w:rPr>
          <w:rFonts w:ascii="Times New Roman" w:hAnsi="Times New Roman" w:cs="Times New Roman"/>
          <w:sz w:val="24"/>
          <w:szCs w:val="24"/>
        </w:rPr>
        <w:t>Dickens” p. 3</w:t>
      </w:r>
      <w:r w:rsidR="00472F95" w:rsidRPr="00305079">
        <w:rPr>
          <w:rFonts w:ascii="Times New Roman" w:hAnsi="Times New Roman" w:cs="Times New Roman"/>
          <w:color w:val="222222"/>
          <w:sz w:val="24"/>
          <w:szCs w:val="24"/>
          <w:shd w:val="clear" w:color="auto" w:fill="FFFFFF"/>
        </w:rPr>
        <w:t xml:space="preserve">). </w:t>
      </w:r>
      <w:r w:rsidRPr="00305079">
        <w:rPr>
          <w:rFonts w:ascii="Times New Roman" w:hAnsi="Times New Roman" w:cs="Times New Roman"/>
          <w:sz w:val="24"/>
          <w:szCs w:val="24"/>
        </w:rPr>
        <w:t xml:space="preserve">Later, he worked as a parliamentary reporter for a job position, which contributed significantly to his carrier as a </w:t>
      </w:r>
      <w:r w:rsidRPr="00305079">
        <w:rPr>
          <w:rFonts w:ascii="Times New Roman" w:hAnsi="Times New Roman" w:cs="Times New Roman"/>
          <w:sz w:val="24"/>
          <w:szCs w:val="24"/>
        </w:rPr>
        <w:lastRenderedPageBreak/>
        <w:t xml:space="preserve">writer. </w:t>
      </w:r>
      <w:proofErr w:type="spellStart"/>
      <w:r w:rsidRPr="00305079">
        <w:rPr>
          <w:rFonts w:ascii="Times New Roman" w:hAnsi="Times New Roman" w:cs="Times New Roman"/>
          <w:sz w:val="24"/>
          <w:szCs w:val="24"/>
        </w:rPr>
        <w:t>Ackroyd</w:t>
      </w:r>
      <w:proofErr w:type="spellEnd"/>
      <w:r w:rsidRPr="00305079">
        <w:rPr>
          <w:rFonts w:ascii="Times New Roman" w:hAnsi="Times New Roman" w:cs="Times New Roman"/>
          <w:sz w:val="24"/>
          <w:szCs w:val="24"/>
        </w:rPr>
        <w:t xml:space="preserve"> writes the biography of Dickens, detailing his youth, marriage, and family and relationships with other authors and core workers, like Ellen </w:t>
      </w:r>
      <w:proofErr w:type="spellStart"/>
      <w:r w:rsidRPr="00305079">
        <w:rPr>
          <w:rFonts w:ascii="Times New Roman" w:hAnsi="Times New Roman" w:cs="Times New Roman"/>
          <w:sz w:val="24"/>
          <w:szCs w:val="24"/>
        </w:rPr>
        <w:t>Ternan</w:t>
      </w:r>
      <w:proofErr w:type="spellEnd"/>
      <w:r w:rsidRPr="00305079">
        <w:rPr>
          <w:rFonts w:ascii="Times New Roman" w:hAnsi="Times New Roman" w:cs="Times New Roman"/>
          <w:sz w:val="24"/>
          <w:szCs w:val="24"/>
        </w:rPr>
        <w:t>.</w:t>
      </w:r>
    </w:p>
    <w:p w:rsidR="007B2445" w:rsidRPr="00305079" w:rsidRDefault="007B2445" w:rsidP="00A0670A">
      <w:pPr>
        <w:spacing w:line="480" w:lineRule="auto"/>
        <w:ind w:firstLine="720"/>
        <w:jc w:val="both"/>
        <w:rPr>
          <w:rFonts w:ascii="Times New Roman" w:hAnsi="Times New Roman" w:cs="Times New Roman"/>
          <w:sz w:val="24"/>
          <w:szCs w:val="24"/>
        </w:rPr>
      </w:pPr>
      <w:r w:rsidRPr="00305079">
        <w:rPr>
          <w:rFonts w:ascii="Times New Roman" w:hAnsi="Times New Roman" w:cs="Times New Roman"/>
          <w:sz w:val="24"/>
          <w:szCs w:val="24"/>
        </w:rPr>
        <w:t xml:space="preserve">It is satirical that Dickens, in his youth, sees a lot of mistakes in his father’s life only to become a worse father in the future. According to </w:t>
      </w:r>
      <w:proofErr w:type="spellStart"/>
      <w:r w:rsidRPr="00305079">
        <w:rPr>
          <w:rFonts w:ascii="Times New Roman" w:hAnsi="Times New Roman" w:cs="Times New Roman"/>
          <w:sz w:val="24"/>
          <w:szCs w:val="24"/>
        </w:rPr>
        <w:t>Ackroyd</w:t>
      </w:r>
      <w:proofErr w:type="spellEnd"/>
      <w:r w:rsidRPr="00305079">
        <w:rPr>
          <w:rFonts w:ascii="Times New Roman" w:hAnsi="Times New Roman" w:cs="Times New Roman"/>
          <w:sz w:val="24"/>
          <w:szCs w:val="24"/>
        </w:rPr>
        <w:t>, Dickens had a robust experience from his childhood because his father was an improvident dad</w:t>
      </w:r>
      <w:r w:rsidR="00B74BA4" w:rsidRPr="00305079">
        <w:rPr>
          <w:rFonts w:ascii="Times New Roman" w:hAnsi="Times New Roman" w:cs="Times New Roman"/>
          <w:sz w:val="24"/>
          <w:szCs w:val="24"/>
        </w:rPr>
        <w:t xml:space="preserve"> </w:t>
      </w:r>
      <w:r w:rsidR="00B74BA4" w:rsidRPr="00305079">
        <w:rPr>
          <w:rFonts w:ascii="Times New Roman" w:hAnsi="Times New Roman" w:cs="Times New Roman"/>
          <w:color w:val="222222"/>
          <w:sz w:val="24"/>
          <w:szCs w:val="24"/>
          <w:shd w:val="clear" w:color="auto" w:fill="FFFFFF"/>
        </w:rPr>
        <w:t>(</w:t>
      </w:r>
      <w:r w:rsidR="00D524D6">
        <w:rPr>
          <w:rFonts w:ascii="Times New Roman" w:hAnsi="Times New Roman" w:cs="Times New Roman"/>
          <w:color w:val="222222"/>
          <w:sz w:val="24"/>
          <w:szCs w:val="24"/>
          <w:shd w:val="clear" w:color="auto" w:fill="FFFFFF"/>
        </w:rPr>
        <w:t>“</w:t>
      </w:r>
      <w:r w:rsidR="00D524D6">
        <w:rPr>
          <w:rFonts w:ascii="Times New Roman" w:hAnsi="Times New Roman" w:cs="Times New Roman"/>
          <w:sz w:val="24"/>
          <w:szCs w:val="24"/>
        </w:rPr>
        <w:t>Dickens” p. 6</w:t>
      </w:r>
      <w:r w:rsidR="00B74BA4" w:rsidRPr="00305079">
        <w:rPr>
          <w:rFonts w:ascii="Times New Roman" w:hAnsi="Times New Roman" w:cs="Times New Roman"/>
          <w:color w:val="222222"/>
          <w:sz w:val="24"/>
          <w:szCs w:val="24"/>
          <w:shd w:val="clear" w:color="auto" w:fill="FFFFFF"/>
        </w:rPr>
        <w:t>)</w:t>
      </w:r>
      <w:r w:rsidRPr="00305079">
        <w:rPr>
          <w:rFonts w:ascii="Times New Roman" w:hAnsi="Times New Roman" w:cs="Times New Roman"/>
          <w:sz w:val="24"/>
          <w:szCs w:val="24"/>
        </w:rPr>
        <w:t xml:space="preserve">. Therefore, he resolved to work hard all his life to avoid making the same mistakes as his father. From the beginning, biographer </w:t>
      </w:r>
      <w:proofErr w:type="spellStart"/>
      <w:r w:rsidRPr="00305079">
        <w:rPr>
          <w:rFonts w:ascii="Times New Roman" w:hAnsi="Times New Roman" w:cs="Times New Roman"/>
          <w:sz w:val="24"/>
          <w:szCs w:val="24"/>
        </w:rPr>
        <w:t>Ackroyd</w:t>
      </w:r>
      <w:proofErr w:type="spellEnd"/>
      <w:r w:rsidRPr="00305079">
        <w:rPr>
          <w:rFonts w:ascii="Times New Roman" w:hAnsi="Times New Roman" w:cs="Times New Roman"/>
          <w:sz w:val="24"/>
          <w:szCs w:val="24"/>
        </w:rPr>
        <w:t xml:space="preserve"> portrays Dickens as a kid who experienced childhood in virtual neediness with an improvident dad. Then, as a youth who encounter and experience tough occasions, which were considered a significant part of the populace in the early Victorian period. Therefore, the image of Dickens as a child, the spouse, and the dad shapes from the fear of becoming a failure like his father</w:t>
      </w:r>
      <w:r w:rsidR="00472F95" w:rsidRPr="00305079">
        <w:rPr>
          <w:rFonts w:ascii="Times New Roman" w:hAnsi="Times New Roman" w:cs="Times New Roman"/>
          <w:sz w:val="24"/>
          <w:szCs w:val="24"/>
        </w:rPr>
        <w:t xml:space="preserve"> </w:t>
      </w:r>
      <w:r w:rsidR="00472F95" w:rsidRPr="00305079">
        <w:rPr>
          <w:rFonts w:ascii="Times New Roman" w:hAnsi="Times New Roman" w:cs="Times New Roman"/>
          <w:color w:val="222222"/>
          <w:sz w:val="24"/>
          <w:szCs w:val="24"/>
          <w:shd w:val="clear" w:color="auto" w:fill="FFFFFF"/>
        </w:rPr>
        <w:t>(</w:t>
      </w:r>
      <w:r w:rsidR="00D524D6">
        <w:rPr>
          <w:rFonts w:ascii="Times New Roman" w:hAnsi="Times New Roman" w:cs="Times New Roman"/>
          <w:color w:val="222222"/>
          <w:sz w:val="24"/>
          <w:szCs w:val="24"/>
          <w:shd w:val="clear" w:color="auto" w:fill="FFFFFF"/>
        </w:rPr>
        <w:t>“</w:t>
      </w:r>
      <w:r w:rsidR="00D524D6">
        <w:rPr>
          <w:rFonts w:ascii="Times New Roman" w:hAnsi="Times New Roman" w:cs="Times New Roman"/>
          <w:sz w:val="24"/>
          <w:szCs w:val="24"/>
        </w:rPr>
        <w:t>Dickens” p. 6</w:t>
      </w:r>
      <w:r w:rsidR="00472F95" w:rsidRPr="00305079">
        <w:rPr>
          <w:rFonts w:ascii="Times New Roman" w:hAnsi="Times New Roman" w:cs="Times New Roman"/>
          <w:color w:val="222222"/>
          <w:sz w:val="24"/>
          <w:szCs w:val="24"/>
          <w:shd w:val="clear" w:color="auto" w:fill="FFFFFF"/>
        </w:rPr>
        <w:t>)</w:t>
      </w:r>
      <w:r w:rsidRPr="00305079">
        <w:rPr>
          <w:rFonts w:ascii="Times New Roman" w:hAnsi="Times New Roman" w:cs="Times New Roman"/>
          <w:sz w:val="24"/>
          <w:szCs w:val="24"/>
        </w:rPr>
        <w:t xml:space="preserve">. However, he does not become any better compared to his father since he has a lot of deficiencies as a family man and the frequently profoundly unsavory treatment of his better half and less supported kids. Therefore, despite all his hatred for his biological father, who never fully supported his family, Dickens leads the same life. Ironically, he works hard to earn a living, yet his family remains dissatisfied. </w:t>
      </w:r>
    </w:p>
    <w:p w:rsidR="007B2445" w:rsidRPr="00305079" w:rsidRDefault="007B2445" w:rsidP="00A0670A">
      <w:pPr>
        <w:spacing w:line="480" w:lineRule="auto"/>
        <w:ind w:firstLine="720"/>
        <w:jc w:val="both"/>
        <w:rPr>
          <w:rFonts w:ascii="Times New Roman" w:hAnsi="Times New Roman" w:cs="Times New Roman"/>
          <w:sz w:val="24"/>
          <w:szCs w:val="24"/>
        </w:rPr>
      </w:pPr>
      <w:r w:rsidRPr="00305079">
        <w:rPr>
          <w:rFonts w:ascii="Times New Roman" w:hAnsi="Times New Roman" w:cs="Times New Roman"/>
          <w:sz w:val="24"/>
          <w:szCs w:val="24"/>
        </w:rPr>
        <w:t xml:space="preserve">Despite Dickens’s efforts in writing and theatrical performance, he leads a disillusioned life. Nothing worth happiness and satisfaction comes out of his hard work and determination. There is an undertone of despair in life which the author, </w:t>
      </w:r>
      <w:proofErr w:type="spellStart"/>
      <w:r w:rsidRPr="00305079">
        <w:rPr>
          <w:rFonts w:ascii="Times New Roman" w:hAnsi="Times New Roman" w:cs="Times New Roman"/>
          <w:sz w:val="24"/>
          <w:szCs w:val="24"/>
        </w:rPr>
        <w:t>Ackroyd</w:t>
      </w:r>
      <w:proofErr w:type="spellEnd"/>
      <w:r w:rsidRPr="00305079">
        <w:rPr>
          <w:rFonts w:ascii="Times New Roman" w:hAnsi="Times New Roman" w:cs="Times New Roman"/>
          <w:sz w:val="24"/>
          <w:szCs w:val="24"/>
        </w:rPr>
        <w:t>, does not explore deeply</w:t>
      </w:r>
      <w:r w:rsidR="00472F95" w:rsidRPr="00305079">
        <w:rPr>
          <w:rFonts w:ascii="Times New Roman" w:hAnsi="Times New Roman" w:cs="Times New Roman"/>
          <w:sz w:val="24"/>
          <w:szCs w:val="24"/>
        </w:rPr>
        <w:t xml:space="preserve"> </w:t>
      </w:r>
      <w:r w:rsidR="00D524D6" w:rsidRPr="00305079">
        <w:rPr>
          <w:rFonts w:ascii="Times New Roman" w:hAnsi="Times New Roman" w:cs="Times New Roman"/>
          <w:color w:val="222222"/>
          <w:sz w:val="24"/>
          <w:szCs w:val="24"/>
          <w:shd w:val="clear" w:color="auto" w:fill="FFFFFF"/>
        </w:rPr>
        <w:t>(</w:t>
      </w:r>
      <w:r w:rsidR="00D524D6">
        <w:rPr>
          <w:rFonts w:ascii="Times New Roman" w:hAnsi="Times New Roman" w:cs="Times New Roman"/>
          <w:color w:val="222222"/>
          <w:sz w:val="24"/>
          <w:szCs w:val="24"/>
          <w:shd w:val="clear" w:color="auto" w:fill="FFFFFF"/>
        </w:rPr>
        <w:t>“</w:t>
      </w:r>
      <w:r w:rsidR="00D524D6">
        <w:rPr>
          <w:rFonts w:ascii="Times New Roman" w:hAnsi="Times New Roman" w:cs="Times New Roman"/>
          <w:sz w:val="24"/>
          <w:szCs w:val="24"/>
        </w:rPr>
        <w:t>Dickens” p. 5</w:t>
      </w:r>
      <w:r w:rsidR="00472F95" w:rsidRPr="00305079">
        <w:rPr>
          <w:rFonts w:ascii="Times New Roman" w:hAnsi="Times New Roman" w:cs="Times New Roman"/>
          <w:color w:val="222222"/>
          <w:sz w:val="24"/>
          <w:szCs w:val="24"/>
          <w:shd w:val="clear" w:color="auto" w:fill="FFFFFF"/>
        </w:rPr>
        <w:t>)</w:t>
      </w:r>
      <w:r w:rsidRPr="00305079">
        <w:rPr>
          <w:rFonts w:ascii="Times New Roman" w:hAnsi="Times New Roman" w:cs="Times New Roman"/>
          <w:sz w:val="24"/>
          <w:szCs w:val="24"/>
        </w:rPr>
        <w:t>. First, Dickens, as a mature man, suffers the fangs of failing marriage. Dickens abandons his family in 1860, the time during which he worked on his cre</w:t>
      </w:r>
      <w:r w:rsidR="00B74BA4" w:rsidRPr="00305079">
        <w:rPr>
          <w:rFonts w:ascii="Times New Roman" w:hAnsi="Times New Roman" w:cs="Times New Roman"/>
          <w:sz w:val="24"/>
          <w:szCs w:val="24"/>
        </w:rPr>
        <w:t>ative work: “Great Expectations</w:t>
      </w:r>
      <w:r w:rsidRPr="00305079">
        <w:rPr>
          <w:rFonts w:ascii="Times New Roman" w:hAnsi="Times New Roman" w:cs="Times New Roman"/>
          <w:sz w:val="24"/>
          <w:szCs w:val="24"/>
        </w:rPr>
        <w:t>”</w:t>
      </w:r>
      <w:r w:rsidR="00B74BA4" w:rsidRPr="00305079">
        <w:rPr>
          <w:rFonts w:ascii="Times New Roman" w:hAnsi="Times New Roman" w:cs="Times New Roman"/>
          <w:color w:val="222222"/>
          <w:sz w:val="24"/>
          <w:szCs w:val="24"/>
          <w:shd w:val="clear" w:color="auto" w:fill="FFFFFF"/>
        </w:rPr>
        <w:t xml:space="preserve"> </w:t>
      </w:r>
      <w:r w:rsidR="00D524D6" w:rsidRPr="00305079">
        <w:rPr>
          <w:rFonts w:ascii="Times New Roman" w:hAnsi="Times New Roman" w:cs="Times New Roman"/>
          <w:color w:val="222222"/>
          <w:sz w:val="24"/>
          <w:szCs w:val="24"/>
          <w:shd w:val="clear" w:color="auto" w:fill="FFFFFF"/>
        </w:rPr>
        <w:t>(</w:t>
      </w:r>
      <w:r w:rsidR="00D524D6">
        <w:rPr>
          <w:rFonts w:ascii="Times New Roman" w:hAnsi="Times New Roman" w:cs="Times New Roman"/>
          <w:color w:val="222222"/>
          <w:sz w:val="24"/>
          <w:szCs w:val="24"/>
          <w:shd w:val="clear" w:color="auto" w:fill="FFFFFF"/>
        </w:rPr>
        <w:t>“</w:t>
      </w:r>
      <w:r w:rsidR="00D524D6">
        <w:rPr>
          <w:rFonts w:ascii="Times New Roman" w:hAnsi="Times New Roman" w:cs="Times New Roman"/>
          <w:sz w:val="24"/>
          <w:szCs w:val="24"/>
        </w:rPr>
        <w:t>Dickens” p. 5</w:t>
      </w:r>
      <w:r w:rsidR="00B74BA4" w:rsidRPr="00305079">
        <w:rPr>
          <w:rFonts w:ascii="Times New Roman" w:hAnsi="Times New Roman" w:cs="Times New Roman"/>
          <w:color w:val="222222"/>
          <w:sz w:val="24"/>
          <w:szCs w:val="24"/>
          <w:shd w:val="clear" w:color="auto" w:fill="FFFFFF"/>
        </w:rPr>
        <w:t>)</w:t>
      </w:r>
      <w:r w:rsidRPr="00305079">
        <w:rPr>
          <w:rFonts w:ascii="Times New Roman" w:hAnsi="Times New Roman" w:cs="Times New Roman"/>
          <w:sz w:val="24"/>
          <w:szCs w:val="24"/>
        </w:rPr>
        <w:t xml:space="preserve"> During this time, Dickens had pretty much isolated from his significant other, offered one house to move into another, and with the guide of specific individuals from his family, continued to make a gigantic campfire of his prior communication </w:t>
      </w:r>
      <w:r w:rsidRPr="00305079">
        <w:rPr>
          <w:rFonts w:ascii="Times New Roman" w:hAnsi="Times New Roman" w:cs="Times New Roman"/>
          <w:sz w:val="24"/>
          <w:szCs w:val="24"/>
        </w:rPr>
        <w:lastRenderedPageBreak/>
        <w:t>with authors like Eliot, Thackeray, and Carlyle. It is a pity that Dickens has to get assistance from family members to live a decent life. Although people, especially consumers of literature, loved and glorified Dickens, his life never matched his glory.</w:t>
      </w:r>
    </w:p>
    <w:p w:rsidR="007B2445" w:rsidRPr="00305079" w:rsidRDefault="007B2445" w:rsidP="00A0670A">
      <w:pPr>
        <w:spacing w:line="480" w:lineRule="auto"/>
        <w:ind w:firstLine="720"/>
        <w:jc w:val="both"/>
        <w:rPr>
          <w:rFonts w:ascii="Times New Roman" w:hAnsi="Times New Roman" w:cs="Times New Roman"/>
          <w:sz w:val="24"/>
          <w:szCs w:val="24"/>
        </w:rPr>
      </w:pPr>
      <w:r w:rsidRPr="00305079">
        <w:rPr>
          <w:rFonts w:ascii="Times New Roman" w:hAnsi="Times New Roman" w:cs="Times New Roman"/>
          <w:sz w:val="24"/>
          <w:szCs w:val="24"/>
        </w:rPr>
        <w:t>Dickens works harder than before, even when he is at his old age. Remarkably, Dickens was an unfortunate man who would want to break the chains of failure even when he is old and exhausted</w:t>
      </w:r>
      <w:r w:rsidR="007E79FB" w:rsidRPr="00305079">
        <w:rPr>
          <w:rFonts w:ascii="Times New Roman" w:hAnsi="Times New Roman" w:cs="Times New Roman"/>
          <w:sz w:val="24"/>
          <w:szCs w:val="24"/>
        </w:rPr>
        <w:t xml:space="preserve"> </w:t>
      </w:r>
      <w:r w:rsidR="00D524D6" w:rsidRPr="00305079">
        <w:rPr>
          <w:rFonts w:ascii="Times New Roman" w:hAnsi="Times New Roman" w:cs="Times New Roman"/>
          <w:color w:val="222222"/>
          <w:sz w:val="24"/>
          <w:szCs w:val="24"/>
          <w:shd w:val="clear" w:color="auto" w:fill="FFFFFF"/>
        </w:rPr>
        <w:t>(</w:t>
      </w:r>
      <w:r w:rsidR="00D524D6">
        <w:rPr>
          <w:rFonts w:ascii="Times New Roman" w:hAnsi="Times New Roman" w:cs="Times New Roman"/>
          <w:color w:val="222222"/>
          <w:sz w:val="24"/>
          <w:szCs w:val="24"/>
          <w:shd w:val="clear" w:color="auto" w:fill="FFFFFF"/>
        </w:rPr>
        <w:t>“</w:t>
      </w:r>
      <w:r w:rsidR="00D524D6">
        <w:rPr>
          <w:rFonts w:ascii="Times New Roman" w:hAnsi="Times New Roman" w:cs="Times New Roman"/>
          <w:sz w:val="24"/>
          <w:szCs w:val="24"/>
        </w:rPr>
        <w:t>Dickens” p. 7</w:t>
      </w:r>
      <w:r w:rsidR="007E79FB" w:rsidRPr="00305079">
        <w:rPr>
          <w:rFonts w:ascii="Times New Roman" w:hAnsi="Times New Roman" w:cs="Times New Roman"/>
          <w:color w:val="222222"/>
          <w:sz w:val="24"/>
          <w:szCs w:val="24"/>
          <w:shd w:val="clear" w:color="auto" w:fill="FFFFFF"/>
        </w:rPr>
        <w:t>)</w:t>
      </w:r>
      <w:r w:rsidRPr="00305079">
        <w:rPr>
          <w:rFonts w:ascii="Times New Roman" w:hAnsi="Times New Roman" w:cs="Times New Roman"/>
          <w:sz w:val="24"/>
          <w:szCs w:val="24"/>
        </w:rPr>
        <w:t>. As an experienced writer, Dickens works harder and livelier than his father used to do at his youth. He undertakes excitedly crusading efforts towards writing, although his soul was tired of the earthly life. Dickens suffers injury he received from a train accident in 1865, and his ill- health contributed to his demise. However, he kept on working similarly as hard previously, composing and giving open readings of his work</w:t>
      </w:r>
      <w:r w:rsidR="00472F95" w:rsidRPr="00305079">
        <w:rPr>
          <w:rFonts w:ascii="Times New Roman" w:hAnsi="Times New Roman" w:cs="Times New Roman"/>
          <w:color w:val="222222"/>
          <w:sz w:val="24"/>
          <w:szCs w:val="24"/>
          <w:shd w:val="clear" w:color="auto" w:fill="FFFFFF"/>
        </w:rPr>
        <w:t xml:space="preserve"> </w:t>
      </w:r>
      <w:r w:rsidR="00D524D6" w:rsidRPr="00305079">
        <w:rPr>
          <w:rFonts w:ascii="Times New Roman" w:hAnsi="Times New Roman" w:cs="Times New Roman"/>
          <w:color w:val="222222"/>
          <w:sz w:val="24"/>
          <w:szCs w:val="24"/>
          <w:shd w:val="clear" w:color="auto" w:fill="FFFFFF"/>
        </w:rPr>
        <w:t>(</w:t>
      </w:r>
      <w:r w:rsidR="00D524D6">
        <w:rPr>
          <w:rFonts w:ascii="Times New Roman" w:hAnsi="Times New Roman" w:cs="Times New Roman"/>
          <w:color w:val="222222"/>
          <w:sz w:val="24"/>
          <w:szCs w:val="24"/>
          <w:shd w:val="clear" w:color="auto" w:fill="FFFFFF"/>
        </w:rPr>
        <w:t>“</w:t>
      </w:r>
      <w:r w:rsidR="00D524D6">
        <w:rPr>
          <w:rFonts w:ascii="Times New Roman" w:hAnsi="Times New Roman" w:cs="Times New Roman"/>
          <w:sz w:val="24"/>
          <w:szCs w:val="24"/>
        </w:rPr>
        <w:t>Dickens” p. 7</w:t>
      </w:r>
      <w:r w:rsidR="00472F95" w:rsidRPr="00305079">
        <w:rPr>
          <w:rFonts w:ascii="Times New Roman" w:hAnsi="Times New Roman" w:cs="Times New Roman"/>
          <w:color w:val="222222"/>
          <w:sz w:val="24"/>
          <w:szCs w:val="24"/>
          <w:shd w:val="clear" w:color="auto" w:fill="FFFFFF"/>
        </w:rPr>
        <w:t>)</w:t>
      </w:r>
      <w:r w:rsidRPr="00305079">
        <w:rPr>
          <w:rFonts w:ascii="Times New Roman" w:hAnsi="Times New Roman" w:cs="Times New Roman"/>
          <w:sz w:val="24"/>
          <w:szCs w:val="24"/>
        </w:rPr>
        <w:t>. There is a developing feeling of warning towards the end, as he dourly anticipated that he would destroy himself. Achievement had not carried him to a satisfying old age. However, to the very furthest reaches of human perseverance, he worked hard till death knocked on his door. The audience can, therefore, infer that Dickens dies a sad man.</w:t>
      </w:r>
    </w:p>
    <w:p w:rsidR="007E09EC" w:rsidRDefault="007B2445" w:rsidP="00EF4B9A">
      <w:pPr>
        <w:spacing w:line="480" w:lineRule="auto"/>
        <w:ind w:firstLine="720"/>
        <w:jc w:val="both"/>
        <w:rPr>
          <w:rFonts w:ascii="Times New Roman" w:hAnsi="Times New Roman" w:cs="Times New Roman"/>
          <w:sz w:val="24"/>
          <w:szCs w:val="24"/>
        </w:rPr>
      </w:pPr>
      <w:r w:rsidRPr="00305079">
        <w:rPr>
          <w:rFonts w:ascii="Times New Roman" w:hAnsi="Times New Roman" w:cs="Times New Roman"/>
          <w:sz w:val="24"/>
          <w:szCs w:val="24"/>
        </w:rPr>
        <w:t>In conclusion, “Dickens” builds on the life of Charles Dickens, which was not as successful as many people think. Intense critical analysis of the biography reveals that Charles Dickens’ efforts and determination in his work as a writer landed him to disillusionment. Therefore, the action builds of situational irony. He hates his extravagant and careless father only to become one in the future. Also, he works hard to attain happiness and satisfaction but dies sad and disillusioned.</w:t>
      </w:r>
    </w:p>
    <w:p w:rsidR="00AE6B9B" w:rsidRDefault="00AE6B9B" w:rsidP="00EF4B9A">
      <w:pPr>
        <w:spacing w:line="480" w:lineRule="auto"/>
        <w:ind w:firstLine="720"/>
        <w:jc w:val="both"/>
        <w:rPr>
          <w:rFonts w:ascii="Times New Roman" w:hAnsi="Times New Roman" w:cs="Times New Roman"/>
          <w:sz w:val="24"/>
          <w:szCs w:val="24"/>
        </w:rPr>
      </w:pPr>
    </w:p>
    <w:p w:rsidR="00AE6B9B" w:rsidRDefault="00AE6B9B" w:rsidP="00EF4B9A">
      <w:pPr>
        <w:spacing w:line="480" w:lineRule="auto"/>
        <w:ind w:firstLine="720"/>
        <w:jc w:val="both"/>
        <w:rPr>
          <w:rFonts w:ascii="Times New Roman" w:hAnsi="Times New Roman" w:cs="Times New Roman"/>
          <w:sz w:val="24"/>
          <w:szCs w:val="24"/>
        </w:rPr>
      </w:pPr>
    </w:p>
    <w:p w:rsidR="00775DE0" w:rsidRDefault="00775DE0" w:rsidP="00AE6B9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775DE0" w:rsidRPr="00EF4B9A" w:rsidRDefault="00065E5B" w:rsidP="00AE6B9B">
      <w:pPr>
        <w:spacing w:after="0" w:line="480" w:lineRule="auto"/>
        <w:ind w:left="794" w:right="-57" w:hanging="851"/>
        <w:jc w:val="both"/>
        <w:rPr>
          <w:rFonts w:ascii="Times New Roman" w:hAnsi="Times New Roman" w:cs="Times New Roman"/>
          <w:sz w:val="24"/>
          <w:szCs w:val="24"/>
        </w:rPr>
      </w:pPr>
      <w:r>
        <w:rPr>
          <w:rFonts w:ascii="Times New Roman" w:hAnsi="Times New Roman" w:cs="Times New Roman"/>
          <w:sz w:val="24"/>
          <w:szCs w:val="24"/>
        </w:rPr>
        <w:t>“</w:t>
      </w:r>
      <w:r w:rsidR="002D10E4">
        <w:rPr>
          <w:rFonts w:ascii="Times New Roman" w:hAnsi="Times New Roman" w:cs="Times New Roman"/>
          <w:sz w:val="24"/>
          <w:szCs w:val="24"/>
        </w:rPr>
        <w:t>Dickens</w:t>
      </w:r>
      <w:r>
        <w:rPr>
          <w:rFonts w:ascii="Times New Roman" w:hAnsi="Times New Roman" w:cs="Times New Roman"/>
          <w:sz w:val="24"/>
          <w:szCs w:val="24"/>
        </w:rPr>
        <w:t>”</w:t>
      </w:r>
      <w:r w:rsidR="002D10E4">
        <w:rPr>
          <w:rFonts w:ascii="Times New Roman" w:hAnsi="Times New Roman" w:cs="Times New Roman"/>
          <w:sz w:val="24"/>
          <w:szCs w:val="24"/>
        </w:rPr>
        <w:t xml:space="preserve"> </w:t>
      </w:r>
      <w:r>
        <w:rPr>
          <w:rFonts w:ascii="Times New Roman" w:hAnsi="Times New Roman" w:cs="Times New Roman"/>
          <w:sz w:val="24"/>
          <w:szCs w:val="24"/>
        </w:rPr>
        <w:t>retrieved on 8</w:t>
      </w:r>
      <w:r w:rsidRPr="00065E5B">
        <w:rPr>
          <w:rFonts w:ascii="Times New Roman" w:hAnsi="Times New Roman" w:cs="Times New Roman"/>
          <w:sz w:val="24"/>
          <w:szCs w:val="24"/>
          <w:vertAlign w:val="superscript"/>
        </w:rPr>
        <w:t>th</w:t>
      </w:r>
      <w:r>
        <w:rPr>
          <w:rFonts w:ascii="Times New Roman" w:hAnsi="Times New Roman" w:cs="Times New Roman"/>
          <w:sz w:val="24"/>
          <w:szCs w:val="24"/>
        </w:rPr>
        <w:t xml:space="preserve"> November, 2019 from: </w:t>
      </w:r>
      <w:hyperlink r:id="rId7" w:history="1">
        <w:r w:rsidR="002D10E4">
          <w:rPr>
            <w:rStyle w:val="Hyperlink"/>
          </w:rPr>
          <w:t>https://www.wcasd.net/cms/lib/PA02203541/Centricity/Domain/749/Dickens2.pdf</w:t>
        </w:r>
      </w:hyperlink>
    </w:p>
    <w:sectPr w:rsidR="00775DE0" w:rsidRPr="00EF4B9A" w:rsidSect="00EA7237">
      <w:head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1F3C" w:rsidRDefault="00271F3C" w:rsidP="00F47EEE">
      <w:pPr>
        <w:spacing w:after="0" w:line="240" w:lineRule="auto"/>
      </w:pPr>
      <w:r>
        <w:separator/>
      </w:r>
    </w:p>
  </w:endnote>
  <w:endnote w:type="continuationSeparator" w:id="0">
    <w:p w:rsidR="00271F3C" w:rsidRDefault="00271F3C" w:rsidP="00F47E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1F3C" w:rsidRDefault="00271F3C" w:rsidP="00F47EEE">
      <w:pPr>
        <w:spacing w:after="0" w:line="240" w:lineRule="auto"/>
      </w:pPr>
      <w:r>
        <w:separator/>
      </w:r>
    </w:p>
  </w:footnote>
  <w:footnote w:type="continuationSeparator" w:id="0">
    <w:p w:rsidR="00271F3C" w:rsidRDefault="00271F3C" w:rsidP="00F47E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EEE" w:rsidRPr="00F47EEE" w:rsidRDefault="00F47EEE" w:rsidP="00F47EEE">
    <w:pPr>
      <w:pStyle w:val="Header"/>
      <w:jc w:val="right"/>
      <w:rPr>
        <w:rFonts w:ascii="Times New Roman" w:hAnsi="Times New Roman" w:cs="Times New Roman"/>
        <w:sz w:val="24"/>
        <w:szCs w:val="24"/>
      </w:rPr>
    </w:pPr>
    <w:r w:rsidRPr="00F47EEE">
      <w:rPr>
        <w:rFonts w:ascii="Times New Roman" w:hAnsi="Times New Roman" w:cs="Times New Roman"/>
        <w:sz w:val="24"/>
        <w:szCs w:val="24"/>
      </w:rPr>
      <w:t xml:space="preserve">Surname: </w:t>
    </w:r>
    <w:sdt>
      <w:sdtPr>
        <w:rPr>
          <w:rFonts w:ascii="Times New Roman" w:hAnsi="Times New Roman" w:cs="Times New Roman"/>
          <w:sz w:val="24"/>
          <w:szCs w:val="24"/>
        </w:rPr>
        <w:id w:val="97309384"/>
        <w:docPartObj>
          <w:docPartGallery w:val="Page Numbers (Top of Page)"/>
          <w:docPartUnique/>
        </w:docPartObj>
      </w:sdtPr>
      <w:sdtContent>
        <w:r w:rsidR="0017794D" w:rsidRPr="00F47EEE">
          <w:rPr>
            <w:rFonts w:ascii="Times New Roman" w:hAnsi="Times New Roman" w:cs="Times New Roman"/>
            <w:sz w:val="24"/>
            <w:szCs w:val="24"/>
          </w:rPr>
          <w:fldChar w:fldCharType="begin"/>
        </w:r>
        <w:r w:rsidRPr="00F47EEE">
          <w:rPr>
            <w:rFonts w:ascii="Times New Roman" w:hAnsi="Times New Roman" w:cs="Times New Roman"/>
            <w:sz w:val="24"/>
            <w:szCs w:val="24"/>
          </w:rPr>
          <w:instrText xml:space="preserve"> PAGE   \* MERGEFORMAT </w:instrText>
        </w:r>
        <w:r w:rsidR="0017794D" w:rsidRPr="00F47EEE">
          <w:rPr>
            <w:rFonts w:ascii="Times New Roman" w:hAnsi="Times New Roman" w:cs="Times New Roman"/>
            <w:sz w:val="24"/>
            <w:szCs w:val="24"/>
          </w:rPr>
          <w:fldChar w:fldCharType="separate"/>
        </w:r>
        <w:r w:rsidR="00065E5B">
          <w:rPr>
            <w:rFonts w:ascii="Times New Roman" w:hAnsi="Times New Roman" w:cs="Times New Roman"/>
            <w:noProof/>
            <w:sz w:val="24"/>
            <w:szCs w:val="24"/>
          </w:rPr>
          <w:t>4</w:t>
        </w:r>
        <w:r w:rsidR="0017794D" w:rsidRPr="00F47EEE">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36780C"/>
    <w:multiLevelType w:val="multilevel"/>
    <w:tmpl w:val="79AAEFB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32C31"/>
    <w:rsid w:val="000060D2"/>
    <w:rsid w:val="0004625F"/>
    <w:rsid w:val="00065E5B"/>
    <w:rsid w:val="000D3CCC"/>
    <w:rsid w:val="00101781"/>
    <w:rsid w:val="00132FAA"/>
    <w:rsid w:val="001556AF"/>
    <w:rsid w:val="0017794D"/>
    <w:rsid w:val="001A2DFA"/>
    <w:rsid w:val="00204E7E"/>
    <w:rsid w:val="0020617E"/>
    <w:rsid w:val="00206525"/>
    <w:rsid w:val="002135E8"/>
    <w:rsid w:val="00233056"/>
    <w:rsid w:val="00271F3C"/>
    <w:rsid w:val="002B3B8B"/>
    <w:rsid w:val="002D10E4"/>
    <w:rsid w:val="002E7584"/>
    <w:rsid w:val="00305079"/>
    <w:rsid w:val="003745CB"/>
    <w:rsid w:val="003B233D"/>
    <w:rsid w:val="0042109C"/>
    <w:rsid w:val="00472F95"/>
    <w:rsid w:val="00473557"/>
    <w:rsid w:val="00492548"/>
    <w:rsid w:val="004B53B5"/>
    <w:rsid w:val="005271D7"/>
    <w:rsid w:val="00542B42"/>
    <w:rsid w:val="00544514"/>
    <w:rsid w:val="00557399"/>
    <w:rsid w:val="00573160"/>
    <w:rsid w:val="005D2A00"/>
    <w:rsid w:val="005E5B53"/>
    <w:rsid w:val="0061213D"/>
    <w:rsid w:val="00612598"/>
    <w:rsid w:val="00643450"/>
    <w:rsid w:val="006576A6"/>
    <w:rsid w:val="00670280"/>
    <w:rsid w:val="006B103D"/>
    <w:rsid w:val="007242DA"/>
    <w:rsid w:val="00727C45"/>
    <w:rsid w:val="007432BA"/>
    <w:rsid w:val="00775DE0"/>
    <w:rsid w:val="007B2445"/>
    <w:rsid w:val="007E09EC"/>
    <w:rsid w:val="007E79FB"/>
    <w:rsid w:val="007F4AEC"/>
    <w:rsid w:val="00827632"/>
    <w:rsid w:val="00882307"/>
    <w:rsid w:val="0088355B"/>
    <w:rsid w:val="008B2495"/>
    <w:rsid w:val="008F3C28"/>
    <w:rsid w:val="0090698A"/>
    <w:rsid w:val="00934CB1"/>
    <w:rsid w:val="009D4508"/>
    <w:rsid w:val="00A0670A"/>
    <w:rsid w:val="00A15852"/>
    <w:rsid w:val="00A26018"/>
    <w:rsid w:val="00A420FD"/>
    <w:rsid w:val="00A55FB6"/>
    <w:rsid w:val="00A626F4"/>
    <w:rsid w:val="00A930F6"/>
    <w:rsid w:val="00AE1425"/>
    <w:rsid w:val="00AE6B9B"/>
    <w:rsid w:val="00B0357C"/>
    <w:rsid w:val="00B41E53"/>
    <w:rsid w:val="00B74BA4"/>
    <w:rsid w:val="00BA2E99"/>
    <w:rsid w:val="00BA4FA1"/>
    <w:rsid w:val="00BC279D"/>
    <w:rsid w:val="00BC6ED7"/>
    <w:rsid w:val="00BD4BF0"/>
    <w:rsid w:val="00BE4348"/>
    <w:rsid w:val="00BE5F8F"/>
    <w:rsid w:val="00BF1E02"/>
    <w:rsid w:val="00C32C31"/>
    <w:rsid w:val="00C7370D"/>
    <w:rsid w:val="00C947AB"/>
    <w:rsid w:val="00CD212A"/>
    <w:rsid w:val="00D524D6"/>
    <w:rsid w:val="00D54DAF"/>
    <w:rsid w:val="00DA3E4F"/>
    <w:rsid w:val="00DC07FE"/>
    <w:rsid w:val="00E002F7"/>
    <w:rsid w:val="00E027EC"/>
    <w:rsid w:val="00E264AA"/>
    <w:rsid w:val="00E32F71"/>
    <w:rsid w:val="00E512B6"/>
    <w:rsid w:val="00EA7237"/>
    <w:rsid w:val="00EB20C4"/>
    <w:rsid w:val="00EC3659"/>
    <w:rsid w:val="00ED10AB"/>
    <w:rsid w:val="00EF1938"/>
    <w:rsid w:val="00EF4B9A"/>
    <w:rsid w:val="00F46FA1"/>
    <w:rsid w:val="00F47EEE"/>
    <w:rsid w:val="00F501DD"/>
    <w:rsid w:val="00FA2A17"/>
    <w:rsid w:val="00FC76D9"/>
    <w:rsid w:val="00FE0818"/>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2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09EC"/>
    <w:pPr>
      <w:ind w:left="720"/>
      <w:contextualSpacing/>
    </w:pPr>
  </w:style>
  <w:style w:type="paragraph" w:styleId="Header">
    <w:name w:val="header"/>
    <w:basedOn w:val="Normal"/>
    <w:link w:val="HeaderChar"/>
    <w:uiPriority w:val="99"/>
    <w:unhideWhenUsed/>
    <w:rsid w:val="00F47E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EEE"/>
  </w:style>
  <w:style w:type="paragraph" w:styleId="Footer">
    <w:name w:val="footer"/>
    <w:basedOn w:val="Normal"/>
    <w:link w:val="FooterChar"/>
    <w:uiPriority w:val="99"/>
    <w:semiHidden/>
    <w:unhideWhenUsed/>
    <w:rsid w:val="00F47EE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47EEE"/>
  </w:style>
  <w:style w:type="character" w:styleId="Hyperlink">
    <w:name w:val="Hyperlink"/>
    <w:basedOn w:val="DefaultParagraphFont"/>
    <w:uiPriority w:val="99"/>
    <w:semiHidden/>
    <w:unhideWhenUsed/>
    <w:rsid w:val="002D10E4"/>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wcasd.net/cms/lib/PA02203541/Centricity/Domain/749/Dickens2.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4</Pages>
  <Words>831</Words>
  <Characters>4742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TECRA_M11</cp:lastModifiedBy>
  <cp:revision>95</cp:revision>
  <dcterms:created xsi:type="dcterms:W3CDTF">2019-11-05T22:01:00Z</dcterms:created>
  <dcterms:modified xsi:type="dcterms:W3CDTF">2019-11-08T09:27:00Z</dcterms:modified>
</cp:coreProperties>
</file>